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B46" w:rsidRDefault="00405B16">
      <w:pPr>
        <w:spacing w:after="237" w:line="259" w:lineRule="auto"/>
        <w:ind w:left="0" w:firstLine="0"/>
        <w:jc w:val="center"/>
      </w:pPr>
      <w:bookmarkStart w:id="0" w:name="_GoBack"/>
      <w:bookmarkEnd w:id="0"/>
      <w:r>
        <w:rPr>
          <w:b/>
          <w:sz w:val="34"/>
        </w:rPr>
        <w:t>Title</w:t>
      </w:r>
    </w:p>
    <w:p w:rsidR="00CA6B46" w:rsidRDefault="00405B16">
      <w:pPr>
        <w:pStyle w:val="berschrift1"/>
      </w:pPr>
      <w:r>
        <w:t xml:space="preserve">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Author</w:t>
      </w:r>
      <w:proofErr w:type="spellEnd"/>
    </w:p>
    <w:p w:rsidR="00CA6B46" w:rsidRDefault="00405B16">
      <w:pPr>
        <w:spacing w:after="90" w:line="265" w:lineRule="auto"/>
        <w:jc w:val="center"/>
      </w:pPr>
      <w:r>
        <w:rPr>
          <w:sz w:val="20"/>
        </w:rPr>
        <w:t xml:space="preserve">Department XX, University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Valencia, Spain</w:t>
      </w:r>
    </w:p>
    <w:p w:rsidR="00CA6B46" w:rsidRDefault="00405B16">
      <w:pPr>
        <w:spacing w:after="555" w:line="265" w:lineRule="auto"/>
        <w:jc w:val="center"/>
      </w:pPr>
      <w:r>
        <w:rPr>
          <w:sz w:val="20"/>
        </w:rPr>
        <w:t>Email: corresponding.author@university.es</w:t>
      </w:r>
    </w:p>
    <w:p w:rsidR="00CA6B46" w:rsidRDefault="00405B16">
      <w:pPr>
        <w:spacing w:after="44" w:line="259" w:lineRule="auto"/>
        <w:jc w:val="center"/>
      </w:pPr>
      <w:r>
        <w:rPr>
          <w:b/>
          <w:sz w:val="24"/>
        </w:rPr>
        <w:t xml:space="preserve">Name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Second </w:t>
      </w:r>
      <w:proofErr w:type="spellStart"/>
      <w:r>
        <w:rPr>
          <w:b/>
          <w:sz w:val="24"/>
        </w:rPr>
        <w:t>Author</w:t>
      </w:r>
      <w:proofErr w:type="spellEnd"/>
    </w:p>
    <w:p w:rsidR="00CA6B46" w:rsidRDefault="00405B16">
      <w:pPr>
        <w:spacing w:after="555" w:line="265" w:lineRule="auto"/>
        <w:jc w:val="center"/>
      </w:pPr>
      <w:r>
        <w:rPr>
          <w:sz w:val="20"/>
        </w:rPr>
        <w:t xml:space="preserve">Department YY, University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Valencia, Spain</w:t>
      </w:r>
    </w:p>
    <w:p w:rsidR="00CA6B46" w:rsidRDefault="00405B16">
      <w:pPr>
        <w:pStyle w:val="berschrift1"/>
      </w:pPr>
      <w:r>
        <w:t xml:space="preserve">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Third </w:t>
      </w:r>
      <w:proofErr w:type="spellStart"/>
      <w:r>
        <w:t>Author</w:t>
      </w:r>
      <w:proofErr w:type="spellEnd"/>
    </w:p>
    <w:p w:rsidR="00CA6B46" w:rsidRDefault="00405B16">
      <w:pPr>
        <w:spacing w:after="583" w:line="265" w:lineRule="auto"/>
        <w:ind w:right="66"/>
        <w:jc w:val="center"/>
      </w:pPr>
      <w:r>
        <w:rPr>
          <w:sz w:val="20"/>
        </w:rPr>
        <w:t xml:space="preserve">Department ZZ, University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Valencia, Spain</w:t>
      </w:r>
    </w:p>
    <w:p w:rsidR="00CA6B46" w:rsidRDefault="00405B16">
      <w:pPr>
        <w:spacing w:line="259" w:lineRule="auto"/>
        <w:ind w:left="-5"/>
      </w:pPr>
      <w:r>
        <w:t xml:space="preserve">Write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here</w:t>
      </w:r>
      <w:proofErr w:type="spellEnd"/>
      <w:r>
        <w:t>!</w:t>
      </w:r>
    </w:p>
    <w:p w:rsidR="00CA6B46" w:rsidRDefault="00405B16">
      <w:pPr>
        <w:spacing w:after="3387"/>
        <w:ind w:left="-5"/>
      </w:pPr>
      <w:r>
        <w:t xml:space="preserve">Size: 11pt; Line </w:t>
      </w:r>
      <w:proofErr w:type="spellStart"/>
      <w:r>
        <w:t>spacing</w:t>
      </w:r>
      <w:proofErr w:type="spellEnd"/>
      <w:r>
        <w:t>: 1.25.</w:t>
      </w:r>
    </w:p>
    <w:p w:rsidR="00CA6B46" w:rsidRDefault="00405B16">
      <w:pPr>
        <w:spacing w:after="414"/>
        <w:ind w:left="-5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(3 at </w:t>
      </w:r>
      <w:proofErr w:type="spellStart"/>
      <w:r>
        <w:t>most</w:t>
      </w:r>
      <w:proofErr w:type="spellEnd"/>
      <w:r>
        <w:t xml:space="preserve">),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and </w:t>
      </w:r>
      <w:proofErr w:type="spellStart"/>
      <w:r>
        <w:t>format</w:t>
      </w:r>
      <w:proofErr w:type="spellEnd"/>
      <w:r>
        <w:t>:</w:t>
      </w:r>
    </w:p>
    <w:p w:rsidR="00CA6B46" w:rsidRDefault="00405B16">
      <w:pPr>
        <w:spacing w:after="216" w:line="259" w:lineRule="auto"/>
        <w:ind w:left="0" w:firstLine="0"/>
        <w:jc w:val="left"/>
      </w:pPr>
      <w:r>
        <w:rPr>
          <w:b/>
          <w:sz w:val="29"/>
        </w:rPr>
        <w:t>References</w:t>
      </w:r>
    </w:p>
    <w:p w:rsidR="00CA6B46" w:rsidRDefault="00405B16">
      <w:pPr>
        <w:numPr>
          <w:ilvl w:val="0"/>
          <w:numId w:val="1"/>
        </w:numPr>
        <w:spacing w:after="226"/>
        <w:ind w:left="448" w:hanging="339"/>
      </w:pPr>
      <w:r>
        <w:t xml:space="preserve">R. van Bevern, C. </w:t>
      </w:r>
      <w:proofErr w:type="spellStart"/>
      <w:r>
        <w:t>Komusiewicz</w:t>
      </w:r>
      <w:proofErr w:type="spellEnd"/>
      <w:r>
        <w:t xml:space="preserve">, and M. Sorge, </w:t>
      </w:r>
      <w:r>
        <w:t xml:space="preserve">“A </w:t>
      </w:r>
      <w:proofErr w:type="spellStart"/>
      <w:r>
        <w:t>parameterized</w:t>
      </w:r>
      <w:proofErr w:type="spellEnd"/>
      <w:r>
        <w:t xml:space="preserve"> </w:t>
      </w:r>
      <w:proofErr w:type="spellStart"/>
      <w:r>
        <w:t>approximation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and </w:t>
      </w:r>
      <w:proofErr w:type="spellStart"/>
      <w:r>
        <w:t>windy</w:t>
      </w:r>
      <w:proofErr w:type="spellEnd"/>
      <w:r>
        <w:t xml:space="preserve"> </w:t>
      </w:r>
      <w:proofErr w:type="spellStart"/>
      <w:r>
        <w:t>capacitated</w:t>
      </w:r>
      <w:proofErr w:type="spellEnd"/>
      <w:r>
        <w:t xml:space="preserve"> </w:t>
      </w:r>
      <w:proofErr w:type="spellStart"/>
      <w:r>
        <w:t>arc</w:t>
      </w:r>
      <w:proofErr w:type="spellEnd"/>
      <w:r>
        <w:t xml:space="preserve"> </w:t>
      </w:r>
      <w:proofErr w:type="spellStart"/>
      <w:r>
        <w:t>routing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: Theory and </w:t>
      </w:r>
      <w:proofErr w:type="spellStart"/>
      <w:r>
        <w:t>experiments</w:t>
      </w:r>
      <w:proofErr w:type="spellEnd"/>
      <w:r>
        <w:t xml:space="preserve">”, </w:t>
      </w:r>
      <w:r>
        <w:rPr>
          <w:i/>
        </w:rPr>
        <w:t xml:space="preserve">Networks </w:t>
      </w:r>
      <w:r>
        <w:t>70(3), 262-278, 2017.</w:t>
      </w:r>
    </w:p>
    <w:p w:rsidR="00CA6B46" w:rsidRDefault="00405B16">
      <w:pPr>
        <w:numPr>
          <w:ilvl w:val="0"/>
          <w:numId w:val="1"/>
        </w:numPr>
        <w:spacing w:after="177"/>
        <w:ind w:left="448" w:hanging="339"/>
      </w:pPr>
      <w:r>
        <w:t xml:space="preserve">A. </w:t>
      </w:r>
      <w:proofErr w:type="spellStart"/>
      <w:r>
        <w:t>Corber´an</w:t>
      </w:r>
      <w:proofErr w:type="spellEnd"/>
      <w:r>
        <w:t xml:space="preserve"> and G. Laporte (Eds</w:t>
      </w:r>
      <w:proofErr w:type="gramStart"/>
      <w:r>
        <w:t>),´</w:t>
      </w:r>
      <w:proofErr w:type="gramEnd"/>
      <w:r>
        <w:t xml:space="preserve"> </w:t>
      </w:r>
      <w:r>
        <w:rPr>
          <w:i/>
        </w:rPr>
        <w:t xml:space="preserve">Arc Routing: Problems, Methods, and </w:t>
      </w:r>
      <w:proofErr w:type="spellStart"/>
      <w:r>
        <w:rPr>
          <w:i/>
        </w:rPr>
        <w:t>Applications</w:t>
      </w:r>
      <w:proofErr w:type="spellEnd"/>
      <w:r>
        <w:t xml:space="preserve">, MOS-SIAM Series on </w:t>
      </w:r>
      <w:proofErr w:type="spellStart"/>
      <w:r>
        <w:t>Optimization</w:t>
      </w:r>
      <w:proofErr w:type="spellEnd"/>
      <w:r>
        <w:t>, 2014.</w:t>
      </w:r>
    </w:p>
    <w:p w:rsidR="00CA6B46" w:rsidRDefault="00405B16">
      <w:pPr>
        <w:numPr>
          <w:ilvl w:val="0"/>
          <w:numId w:val="1"/>
        </w:numPr>
        <w:ind w:left="448" w:hanging="339"/>
      </w:pPr>
      <w:r>
        <w:t xml:space="preserve">G. </w:t>
      </w:r>
      <w:proofErr w:type="spellStart"/>
      <w:r>
        <w:t>Hasle</w:t>
      </w:r>
      <w:proofErr w:type="spellEnd"/>
      <w:r>
        <w:t xml:space="preserve">, “Arc </w:t>
      </w:r>
      <w:proofErr w:type="spellStart"/>
      <w:r>
        <w:t>routing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in </w:t>
      </w:r>
      <w:proofErr w:type="spellStart"/>
      <w:r>
        <w:t>newspaper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”, in </w:t>
      </w:r>
      <w:r>
        <w:rPr>
          <w:i/>
        </w:rPr>
        <w:t xml:space="preserve">Arc Routing: Problems, Methods, and </w:t>
      </w:r>
      <w:proofErr w:type="spellStart"/>
      <w:r>
        <w:rPr>
          <w:i/>
        </w:rPr>
        <w:t>Applications</w:t>
      </w:r>
      <w:proofErr w:type="spellEnd"/>
      <w:r>
        <w:t xml:space="preserve">, A. </w:t>
      </w:r>
      <w:proofErr w:type="spellStart"/>
      <w:r>
        <w:t>Corber´an</w:t>
      </w:r>
      <w:proofErr w:type="spellEnd"/>
      <w:r>
        <w:t xml:space="preserve"> and G. Laporte (Eds), MOS-SIAM Series´ on </w:t>
      </w:r>
      <w:proofErr w:type="spellStart"/>
      <w:r>
        <w:t>Optimization</w:t>
      </w:r>
      <w:proofErr w:type="spellEnd"/>
      <w:r>
        <w:t>, 371-395, 2014.</w:t>
      </w:r>
    </w:p>
    <w:p w:rsidR="00CA6B46" w:rsidRDefault="00405B16">
      <w:pPr>
        <w:spacing w:line="259" w:lineRule="auto"/>
        <w:ind w:left="-5"/>
      </w:pPr>
      <w:r>
        <w:t>NOTE: ONE PAGE LIM</w:t>
      </w:r>
      <w:r>
        <w:t>IT!</w:t>
      </w:r>
    </w:p>
    <w:sectPr w:rsidR="00CA6B46">
      <w:pgSz w:w="12240" w:h="15840"/>
      <w:pgMar w:top="261" w:right="1899" w:bottom="1380" w:left="18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B01D5"/>
    <w:multiLevelType w:val="hybridMultilevel"/>
    <w:tmpl w:val="CE32EC7A"/>
    <w:lvl w:ilvl="0" w:tplc="C5F4BD84">
      <w:start w:val="1"/>
      <w:numFmt w:val="decimal"/>
      <w:lvlText w:val="[%1]"/>
      <w:lvlJc w:val="left"/>
      <w:pPr>
        <w:ind w:left="4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2F060">
      <w:start w:val="1"/>
      <w:numFmt w:val="lowerLetter"/>
      <w:lvlText w:val="%2"/>
      <w:lvlJc w:val="left"/>
      <w:pPr>
        <w:ind w:left="11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E11A0">
      <w:start w:val="1"/>
      <w:numFmt w:val="lowerRoman"/>
      <w:lvlText w:val="%3"/>
      <w:lvlJc w:val="left"/>
      <w:pPr>
        <w:ind w:left="19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8E9E74">
      <w:start w:val="1"/>
      <w:numFmt w:val="decimal"/>
      <w:lvlText w:val="%4"/>
      <w:lvlJc w:val="left"/>
      <w:pPr>
        <w:ind w:left="26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A65B4">
      <w:start w:val="1"/>
      <w:numFmt w:val="lowerLetter"/>
      <w:lvlText w:val="%5"/>
      <w:lvlJc w:val="left"/>
      <w:pPr>
        <w:ind w:left="33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26A14">
      <w:start w:val="1"/>
      <w:numFmt w:val="lowerRoman"/>
      <w:lvlText w:val="%6"/>
      <w:lvlJc w:val="left"/>
      <w:pPr>
        <w:ind w:left="40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18CB18">
      <w:start w:val="1"/>
      <w:numFmt w:val="decimal"/>
      <w:lvlText w:val="%7"/>
      <w:lvlJc w:val="left"/>
      <w:pPr>
        <w:ind w:left="47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CE692">
      <w:start w:val="1"/>
      <w:numFmt w:val="lowerLetter"/>
      <w:lvlText w:val="%8"/>
      <w:lvlJc w:val="left"/>
      <w:pPr>
        <w:ind w:left="55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62FCBC">
      <w:start w:val="1"/>
      <w:numFmt w:val="lowerRoman"/>
      <w:lvlText w:val="%9"/>
      <w:lvlJc w:val="left"/>
      <w:pPr>
        <w:ind w:left="62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46"/>
    <w:rsid w:val="00405B16"/>
    <w:rsid w:val="00C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5C5D0-4543-4BFD-9B15-2BC77E56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60" w:line="342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44"/>
      <w:ind w:left="10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mbria" w:eastAsia="Cambria" w:hAnsi="Cambria" w:cs="Cambri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Konecny Daniel, 2A</dc:creator>
  <cp:keywords/>
  <cp:lastModifiedBy>Konecny Daniel, 2A</cp:lastModifiedBy>
  <cp:revision>2</cp:revision>
  <dcterms:created xsi:type="dcterms:W3CDTF">2024-10-25T12:43:00Z</dcterms:created>
  <dcterms:modified xsi:type="dcterms:W3CDTF">2024-10-25T12:43:00Z</dcterms:modified>
</cp:coreProperties>
</file>